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F383" w14:textId="77777777" w:rsidR="007707DD" w:rsidRPr="00482D64" w:rsidRDefault="007707DD" w:rsidP="00482D6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0"/>
          <w:szCs w:val="20"/>
          <w:lang w:eastAsia="ru-KZ"/>
        </w:rPr>
      </w:pPr>
      <w:r w:rsidRPr="00482D64">
        <w:rPr>
          <w:rFonts w:ascii="Times New Roman" w:eastAsia="Times New Roman" w:hAnsi="Times New Roman" w:cs="Times New Roman"/>
          <w:b/>
          <w:bCs/>
          <w:color w:val="1E1E1E"/>
          <w:sz w:val="20"/>
          <w:szCs w:val="20"/>
          <w:lang w:eastAsia="ru-KZ"/>
        </w:rPr>
        <w:t>Справка</w:t>
      </w:r>
    </w:p>
    <w:p w14:paraId="36225658" w14:textId="51E27FA5" w:rsidR="004A6075" w:rsidRDefault="007707DD" w:rsidP="00482D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KZ"/>
        </w:rPr>
      </w:pPr>
      <w:r w:rsidRPr="00770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KZ"/>
        </w:rPr>
        <w:t>о соискателе ученого звания</w:t>
      </w:r>
      <w:r w:rsidRPr="009C5B2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KZ"/>
        </w:rPr>
        <w:t xml:space="preserve"> ассоциированного профессора </w:t>
      </w:r>
      <w:r w:rsidRPr="00770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KZ"/>
        </w:rPr>
        <w:t xml:space="preserve">по специальности </w:t>
      </w:r>
      <w:r w:rsidRPr="009C5B2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KZ"/>
        </w:rPr>
        <w:t>20300 – Машиностроение</w:t>
      </w:r>
      <w:r w:rsidR="00482D6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KZ"/>
        </w:rPr>
        <w:t xml:space="preserve"> (05.05.00 – Транспортное, горное и строительное машиностроение)</w:t>
      </w:r>
    </w:p>
    <w:p w14:paraId="7947C816" w14:textId="77777777" w:rsidR="0057225C" w:rsidRPr="009C5B2D" w:rsidRDefault="0057225C" w:rsidP="00482D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KZ"/>
        </w:rPr>
      </w:pPr>
    </w:p>
    <w:tbl>
      <w:tblPr>
        <w:tblW w:w="1063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5112"/>
        <w:gridCol w:w="5164"/>
      </w:tblGrid>
      <w:tr w:rsidR="009C5B2D" w:rsidRPr="007707DD" w14:paraId="55D0AA79" w14:textId="77777777" w:rsidTr="009C5B2D">
        <w:tc>
          <w:tcPr>
            <w:tcW w:w="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376D2" w14:textId="77777777" w:rsidR="007707DD" w:rsidRPr="007707DD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5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23108" w14:textId="77777777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Фамилия, имя, отчество (при его наличии)</w:t>
            </w:r>
          </w:p>
        </w:tc>
        <w:tc>
          <w:tcPr>
            <w:tcW w:w="5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FB21C" w14:textId="182F91C6" w:rsidR="007707DD" w:rsidRPr="007707DD" w:rsidRDefault="007707DD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</w:pPr>
            <w:r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Сулеев Бахтияр </w:t>
            </w:r>
            <w:proofErr w:type="spellStart"/>
            <w:r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Даниярович</w:t>
            </w:r>
            <w:proofErr w:type="spellEnd"/>
          </w:p>
        </w:tc>
      </w:tr>
      <w:tr w:rsidR="009C5B2D" w:rsidRPr="007707DD" w14:paraId="36128D53" w14:textId="77777777" w:rsidTr="009C5B2D">
        <w:tc>
          <w:tcPr>
            <w:tcW w:w="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8B6AE" w14:textId="77777777" w:rsidR="007707DD" w:rsidRPr="007707DD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5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4F911" w14:textId="77777777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Ученая степень (кандидата наук, доктора наук, доктора философии (</w:t>
            </w:r>
            <w:proofErr w:type="spellStart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PhD</w:t>
            </w:r>
            <w:proofErr w:type="spellEnd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), доктора по профилю) или академическая степень доктора философии (</w:t>
            </w:r>
            <w:proofErr w:type="spellStart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PhD</w:t>
            </w:r>
            <w:proofErr w:type="spellEnd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), доктора по профилю или степень доктора философии (</w:t>
            </w:r>
            <w:proofErr w:type="spellStart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PhD</w:t>
            </w:r>
            <w:proofErr w:type="spellEnd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), доктора по профилю, дата присуждения</w:t>
            </w:r>
          </w:p>
        </w:tc>
        <w:tc>
          <w:tcPr>
            <w:tcW w:w="5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3E26F" w14:textId="6AFF9E01" w:rsidR="007707DD" w:rsidRPr="00482D64" w:rsidRDefault="009C5B2D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KZ"/>
              </w:rPr>
              <w:t>Д</w:t>
            </w:r>
            <w:proofErr w:type="spellStart"/>
            <w:r w:rsidR="007707DD"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октор</w:t>
            </w:r>
            <w:proofErr w:type="spellEnd"/>
            <w:r w:rsidR="007707DD"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 xml:space="preserve"> философии (</w:t>
            </w:r>
            <w:proofErr w:type="spellStart"/>
            <w:r w:rsidR="007707DD"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PhD</w:t>
            </w:r>
            <w:proofErr w:type="spellEnd"/>
            <w:r w:rsidR="007707DD"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  <w:r w:rsidR="00482D6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KZ"/>
              </w:rPr>
              <w:t xml:space="preserve">, приказ №104 от 5 марта 2020 года </w:t>
            </w:r>
          </w:p>
        </w:tc>
      </w:tr>
      <w:tr w:rsidR="009C5B2D" w:rsidRPr="007707DD" w14:paraId="7C0892F2" w14:textId="77777777" w:rsidTr="009C5B2D">
        <w:tc>
          <w:tcPr>
            <w:tcW w:w="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46A32" w14:textId="77777777" w:rsidR="007707DD" w:rsidRPr="007707DD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5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2AA6C1" w14:textId="77777777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Ученое звание, дата присуждения</w:t>
            </w:r>
          </w:p>
        </w:tc>
        <w:tc>
          <w:tcPr>
            <w:tcW w:w="5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C027F" w14:textId="670103ED" w:rsidR="007707DD" w:rsidRPr="007707DD" w:rsidRDefault="009C5B2D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Отсутствуют</w:t>
            </w:r>
          </w:p>
        </w:tc>
      </w:tr>
      <w:tr w:rsidR="009C5B2D" w:rsidRPr="007707DD" w14:paraId="5ECDF0BA" w14:textId="77777777" w:rsidTr="009C5B2D">
        <w:tc>
          <w:tcPr>
            <w:tcW w:w="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A3713" w14:textId="77777777" w:rsidR="007707DD" w:rsidRPr="007707DD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5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FBE5F" w14:textId="77777777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Почетное звание, дата присуждения</w:t>
            </w:r>
          </w:p>
        </w:tc>
        <w:tc>
          <w:tcPr>
            <w:tcW w:w="5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7470F" w14:textId="2AEB0FE5" w:rsidR="007707DD" w:rsidRPr="007707DD" w:rsidRDefault="009C5B2D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Отсутствуют </w:t>
            </w:r>
          </w:p>
        </w:tc>
      </w:tr>
      <w:tr w:rsidR="009C5B2D" w:rsidRPr="007707DD" w14:paraId="4B1D6C91" w14:textId="77777777" w:rsidTr="009C5B2D">
        <w:tc>
          <w:tcPr>
            <w:tcW w:w="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8E72A" w14:textId="77777777" w:rsidR="007707DD" w:rsidRPr="007707DD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5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8F6B3" w14:textId="77777777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Должность (дата и номер приказа о назначении на должность)</w:t>
            </w:r>
          </w:p>
        </w:tc>
        <w:tc>
          <w:tcPr>
            <w:tcW w:w="5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CEC99" w14:textId="04CF8395" w:rsidR="007707DD" w:rsidRPr="007707DD" w:rsidRDefault="007707DD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</w:pPr>
            <w:r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Директор департамента науки и инноваций приказ №</w:t>
            </w:r>
            <w:r w:rsidR="00E07A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624</w:t>
            </w:r>
            <w:r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лс от </w:t>
            </w:r>
            <w:r w:rsidR="00E07A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01</w:t>
            </w:r>
            <w:r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.09.202</w:t>
            </w:r>
            <w:r w:rsidR="00E07A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1</w:t>
            </w:r>
            <w:r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г.  </w:t>
            </w:r>
          </w:p>
        </w:tc>
      </w:tr>
      <w:tr w:rsidR="009C5B2D" w:rsidRPr="007707DD" w14:paraId="312C7654" w14:textId="77777777" w:rsidTr="009C5B2D">
        <w:tc>
          <w:tcPr>
            <w:tcW w:w="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ADF5A" w14:textId="77777777" w:rsidR="007707DD" w:rsidRPr="007707DD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5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75004" w14:textId="77777777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Стаж научной, научно-педагогической деятельности</w:t>
            </w:r>
          </w:p>
        </w:tc>
        <w:tc>
          <w:tcPr>
            <w:tcW w:w="5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59EDD" w14:textId="26529332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 xml:space="preserve">Всего </w:t>
            </w:r>
            <w:r w:rsidRPr="009C5B2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KZ"/>
              </w:rPr>
              <w:t xml:space="preserve">14 </w:t>
            </w: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лет, в том числе в должности</w:t>
            </w:r>
            <w:r w:rsidR="00482D6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KZ"/>
              </w:rPr>
              <w:t xml:space="preserve"> директора департамента науки и инноваций </w:t>
            </w:r>
            <w:r w:rsidRPr="009C5B2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KZ"/>
              </w:rPr>
              <w:t xml:space="preserve">2 года </w:t>
            </w:r>
            <w:r w:rsidR="00FD7268" w:rsidRPr="009C5B2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KZ"/>
              </w:rPr>
              <w:t>9 месяцев</w:t>
            </w:r>
          </w:p>
        </w:tc>
      </w:tr>
      <w:tr w:rsidR="009C5B2D" w:rsidRPr="007707DD" w14:paraId="505BC302" w14:textId="77777777" w:rsidTr="009C5B2D">
        <w:tc>
          <w:tcPr>
            <w:tcW w:w="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43987" w14:textId="77777777" w:rsidR="007707DD" w:rsidRPr="007707DD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5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FAEAF" w14:textId="77777777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D43B8" w14:textId="685303D6" w:rsidR="007707DD" w:rsidRPr="00E4769C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 xml:space="preserve">Всего </w:t>
            </w:r>
            <w:r w:rsidR="00FD7268" w:rsidRPr="009C5B2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  <w:r w:rsidR="00E4769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KZ"/>
              </w:rPr>
              <w:t>3</w:t>
            </w: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,</w:t>
            </w:r>
            <w:r w:rsidR="009C5B2D" w:rsidRPr="009C5B2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r w:rsidR="00482D64"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в изданиях,</w:t>
            </w: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 xml:space="preserve"> рекомендуемых уполномоченным органом</w:t>
            </w:r>
            <w:r w:rsidR="00FD7268" w:rsidRPr="009C5B2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r w:rsidR="00E4769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KZ"/>
              </w:rPr>
              <w:t>9</w:t>
            </w: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,</w:t>
            </w:r>
            <w:r w:rsidR="009C5B2D" w:rsidRPr="009C5B2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в научных журналах</w:t>
            </w:r>
            <w:r w:rsidR="00E4769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KZ"/>
              </w:rPr>
              <w:t xml:space="preserve"> - 1</w:t>
            </w: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, входящих в баз</w:t>
            </w:r>
            <w:r w:rsidR="00482D64" w:rsidRPr="00482D6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у</w:t>
            </w: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 xml:space="preserve"> компании </w:t>
            </w:r>
            <w:proofErr w:type="spellStart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Scopus</w:t>
            </w:r>
            <w:proofErr w:type="spellEnd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Скопус</w:t>
            </w:r>
            <w:proofErr w:type="spellEnd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r w:rsidR="001410DF" w:rsidRPr="00141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  <w:r w:rsidR="00E4769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KZ"/>
              </w:rPr>
              <w:t xml:space="preserve">, получен 1 патент Республики Казахстан на изобретение. </w:t>
            </w:r>
            <w:bookmarkStart w:id="0" w:name="_GoBack"/>
            <w:bookmarkEnd w:id="0"/>
          </w:p>
        </w:tc>
      </w:tr>
      <w:tr w:rsidR="009C5B2D" w:rsidRPr="007707DD" w14:paraId="20B2E740" w14:textId="77777777" w:rsidTr="009C5B2D">
        <w:tc>
          <w:tcPr>
            <w:tcW w:w="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50368" w14:textId="77777777" w:rsidR="007707DD" w:rsidRPr="007707DD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5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0AB43" w14:textId="77777777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6F431" w14:textId="326C3B91" w:rsidR="007707DD" w:rsidRPr="007707DD" w:rsidRDefault="00FD7268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</w:pPr>
            <w:r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1 монография, </w:t>
            </w:r>
            <w:r w:rsidR="00482D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4</w:t>
            </w:r>
            <w:r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учебн</w:t>
            </w:r>
            <w:r w:rsidR="00482D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ых</w:t>
            </w:r>
            <w:r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</w:t>
            </w:r>
            <w:r w:rsidR="00E07A51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пособи</w:t>
            </w:r>
            <w:r w:rsidR="00E07A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я,</w:t>
            </w:r>
            <w:r w:rsidR="00482D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одно из которых рекомендовано Республиканским Учебно-методическим объединением</w:t>
            </w:r>
            <w:r w:rsidR="001410D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, 1 учебник</w:t>
            </w:r>
          </w:p>
        </w:tc>
      </w:tr>
      <w:tr w:rsidR="009C5B2D" w:rsidRPr="007707DD" w14:paraId="490809B5" w14:textId="77777777" w:rsidTr="009C5B2D">
        <w:tc>
          <w:tcPr>
            <w:tcW w:w="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E4803" w14:textId="77777777" w:rsidR="007707DD" w:rsidRPr="007707DD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5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D52AF" w14:textId="77777777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PhD</w:t>
            </w:r>
            <w:proofErr w:type="spellEnd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), доктора по профилю) или академическая степень доктора философии (</w:t>
            </w:r>
            <w:proofErr w:type="spellStart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PhD</w:t>
            </w:r>
            <w:proofErr w:type="spellEnd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), доктора по профилю или степень доктора философии (</w:t>
            </w:r>
            <w:proofErr w:type="spellStart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PhD</w:t>
            </w:r>
            <w:proofErr w:type="spellEnd"/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), доктора по профилю</w:t>
            </w:r>
          </w:p>
        </w:tc>
        <w:tc>
          <w:tcPr>
            <w:tcW w:w="5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9FB3C" w14:textId="7EA11F34" w:rsidR="007707DD" w:rsidRPr="007707DD" w:rsidRDefault="009C5B2D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Отсутствуют </w:t>
            </w:r>
          </w:p>
        </w:tc>
      </w:tr>
      <w:tr w:rsidR="009C5B2D" w:rsidRPr="007707DD" w14:paraId="782FCCE6" w14:textId="77777777" w:rsidTr="009C5B2D">
        <w:tc>
          <w:tcPr>
            <w:tcW w:w="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94795" w14:textId="77777777" w:rsidR="007707DD" w:rsidRPr="007707DD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5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C0F5F" w14:textId="77777777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68D19" w14:textId="4073962C" w:rsidR="007707DD" w:rsidRPr="007707DD" w:rsidRDefault="007707DD" w:rsidP="00ED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</w:pPr>
          </w:p>
        </w:tc>
      </w:tr>
      <w:tr w:rsidR="009C5B2D" w:rsidRPr="007707DD" w14:paraId="0282B08B" w14:textId="77777777" w:rsidTr="009C5B2D">
        <w:tc>
          <w:tcPr>
            <w:tcW w:w="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48512" w14:textId="77777777" w:rsidR="007707DD" w:rsidRPr="007707DD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11</w:t>
            </w:r>
          </w:p>
        </w:tc>
        <w:tc>
          <w:tcPr>
            <w:tcW w:w="5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1E492" w14:textId="77777777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A977F" w14:textId="77777777" w:rsidR="007707DD" w:rsidRPr="007707DD" w:rsidRDefault="007707DD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9C5B2D" w:rsidRPr="007707DD" w14:paraId="0A7FFDD9" w14:textId="77777777" w:rsidTr="009C5B2D">
        <w:tc>
          <w:tcPr>
            <w:tcW w:w="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B69F5" w14:textId="77777777" w:rsidR="007707DD" w:rsidRPr="007707DD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51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CD551" w14:textId="77777777" w:rsidR="007707DD" w:rsidRPr="007707DD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</w:pPr>
            <w:r w:rsidRPr="007707D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KZ"/>
              </w:rPr>
              <w:t>Дополнительная информация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40DA8448" w14:textId="77777777" w:rsidR="00482D64" w:rsidRDefault="009C5B2D" w:rsidP="00ED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9C5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Сулеев Б.Д.</w:t>
            </w:r>
            <w:r w:rsidR="00482D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:</w:t>
            </w:r>
            <w:r w:rsidRPr="009C5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</w:p>
          <w:p w14:paraId="2BBB4345" w14:textId="2E7FB4A4" w:rsidR="00482D64" w:rsidRDefault="00482D64" w:rsidP="00ED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- </w:t>
            </w:r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является председателем Совета молодых ученых университета. </w:t>
            </w:r>
          </w:p>
          <w:p w14:paraId="43BB501D" w14:textId="271D376E" w:rsidR="00482D64" w:rsidRDefault="00482D64" w:rsidP="00ED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- с</w:t>
            </w:r>
            <w:proofErr w:type="spellStart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остоит</w:t>
            </w:r>
            <w:proofErr w:type="spellEnd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в рабочей группе молодых ученых НАН РК по направлению «Энергетика и машиностроение»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;</w:t>
            </w:r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</w:p>
          <w:p w14:paraId="3B54013E" w14:textId="77777777" w:rsidR="00482D64" w:rsidRDefault="00482D64" w:rsidP="00ED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- в</w:t>
            </w:r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2022 году отмечен почетной грамотой Министерства науки и высшего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;</w:t>
            </w:r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</w:p>
          <w:p w14:paraId="34AE065B" w14:textId="77777777" w:rsidR="00482D64" w:rsidRDefault="00482D64" w:rsidP="00ED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- в</w:t>
            </w:r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2023 году отмечен почетной грамотой Министра науки и высшего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;</w:t>
            </w:r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</w:t>
            </w:r>
          </w:p>
          <w:p w14:paraId="5509FA4D" w14:textId="6DEF810B" w:rsidR="009C5B2D" w:rsidRPr="00482D64" w:rsidRDefault="00482D64" w:rsidP="00ED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- в</w:t>
            </w:r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рамках повышения интереса к научной деятельности под руководством </w:t>
            </w:r>
            <w:proofErr w:type="spellStart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Сулеева</w:t>
            </w:r>
            <w:proofErr w:type="spellEnd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Б.Д. на базе Карагандинского технического университета имени </w:t>
            </w:r>
            <w:proofErr w:type="spellStart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Абылкаса</w:t>
            </w:r>
            <w:proofErr w:type="spellEnd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</w:t>
            </w:r>
            <w:proofErr w:type="spellStart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Сагинова</w:t>
            </w:r>
            <w:proofErr w:type="spellEnd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впервые в истории университета был открыт летний лагерь «</w:t>
            </w:r>
            <w:proofErr w:type="spellStart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Summer</w:t>
            </w:r>
            <w:proofErr w:type="spellEnd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</w:t>
            </w:r>
            <w:proofErr w:type="spellStart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Science</w:t>
            </w:r>
            <w:proofErr w:type="spellEnd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</w:t>
            </w:r>
            <w:proofErr w:type="spellStart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School</w:t>
            </w:r>
            <w:proofErr w:type="spellEnd"/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» для школьников. (</w:t>
            </w:r>
            <w:hyperlink r:id="rId4" w:history="1">
              <w:r w:rsidR="009C5B2D" w:rsidRPr="00ED007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KZ"/>
                </w:rPr>
                <w:t>https://www.gov.kz/memleket/entities/karaganda/press/news/details/387675?lang=ru</w:t>
              </w:r>
            </w:hyperlink>
            <w:r w:rsidR="009C5B2D" w:rsidRPr="00ED0073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;</w:t>
            </w:r>
          </w:p>
          <w:p w14:paraId="182249E2" w14:textId="0C27BD26" w:rsidR="007707DD" w:rsidRDefault="00482D64" w:rsidP="00ED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- п</w:t>
            </w:r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ринял участие как приглашенный гость на IV Международной научно-практической конференции «Геодезия, землеустройство и кадастры: проблемы и перспективы развития», посвященной 100-летнему юбилею </w:t>
            </w:r>
            <w:r w:rsidR="009C5B2D" w:rsidRPr="009C5B2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lastRenderedPageBreak/>
              <w:t>землеустроительного факультета и кафедры землеустройства в  онлайн формате 30 марта 2022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.;</w:t>
            </w:r>
          </w:p>
          <w:p w14:paraId="5CF051D3" w14:textId="7D35F6EC" w:rsidR="00482D64" w:rsidRPr="007707DD" w:rsidRDefault="00482D64" w:rsidP="00ED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- подготовил призера республиканской олимпиады </w:t>
            </w:r>
            <w:proofErr w:type="spellStart"/>
            <w:r w:rsidRPr="00482D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Ныған</w:t>
            </w:r>
            <w:proofErr w:type="spellEnd"/>
            <w:r w:rsidRPr="00482D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С.Е.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,</w:t>
            </w:r>
            <w:r w:rsidRPr="00482D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 xml:space="preserve"> завоевала 2 место в Республиканской олимпиаде по дисциплине «Основы технической эксплуатации транспортной техники»</w:t>
            </w:r>
            <w:r w:rsidR="00E07A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Z"/>
              </w:rPr>
              <w:t>.</w:t>
            </w:r>
          </w:p>
        </w:tc>
      </w:tr>
    </w:tbl>
    <w:p w14:paraId="4DE9C5C5" w14:textId="33B77576" w:rsidR="007707DD" w:rsidRDefault="007707DD" w:rsidP="00ED00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2202BD" w14:textId="53CFE274" w:rsidR="00482D64" w:rsidRDefault="00482D64" w:rsidP="00ED00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883C90" w14:textId="65EC25BF" w:rsidR="00482D64" w:rsidRPr="00836DFD" w:rsidRDefault="00836DFD" w:rsidP="00482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Вр.и.о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. Члена Правления-Проректора по НР</w:t>
      </w:r>
      <w:r w:rsidR="00D9516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D9516F" w:rsidRPr="00482D6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="00482D64" w:rsidRPr="00482D6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="00482D64" w:rsidRPr="00482D6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="00482D64" w:rsidRPr="00482D6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="00482D64" w:rsidRPr="00482D6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="00E07A5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Ракишев</w:t>
      </w:r>
      <w:proofErr w:type="spellEnd"/>
    </w:p>
    <w:sectPr w:rsidR="00482D64" w:rsidRPr="0083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48"/>
    <w:rsid w:val="001410DF"/>
    <w:rsid w:val="002663A0"/>
    <w:rsid w:val="002870AA"/>
    <w:rsid w:val="00482D64"/>
    <w:rsid w:val="004A6075"/>
    <w:rsid w:val="0057225C"/>
    <w:rsid w:val="007707DD"/>
    <w:rsid w:val="00836DFD"/>
    <w:rsid w:val="009C5B2D"/>
    <w:rsid w:val="00BD1E65"/>
    <w:rsid w:val="00CA6948"/>
    <w:rsid w:val="00D9516F"/>
    <w:rsid w:val="00E07A51"/>
    <w:rsid w:val="00E4769C"/>
    <w:rsid w:val="00ED0073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51F5"/>
  <w15:chartTrackingRefBased/>
  <w15:docId w15:val="{4D0B9614-6737-4613-90EE-8508537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0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7DD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styleId="a3">
    <w:name w:val="Normal (Web)"/>
    <w:basedOn w:val="a"/>
    <w:uiPriority w:val="99"/>
    <w:semiHidden/>
    <w:unhideWhenUsed/>
    <w:rsid w:val="0077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unhideWhenUsed/>
    <w:rsid w:val="009C5B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5B2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82D6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82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karaganda/press/news/details/387675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 Сулеев</dc:creator>
  <cp:keywords/>
  <dc:description/>
  <cp:lastModifiedBy>Бахтияр Сулеев</cp:lastModifiedBy>
  <cp:revision>14</cp:revision>
  <cp:lastPrinted>2024-06-06T10:12:00Z</cp:lastPrinted>
  <dcterms:created xsi:type="dcterms:W3CDTF">2024-01-08T05:34:00Z</dcterms:created>
  <dcterms:modified xsi:type="dcterms:W3CDTF">2024-09-17T07:03:00Z</dcterms:modified>
</cp:coreProperties>
</file>